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29" w:rsidRDefault="00560A29" w:rsidP="00560A29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ИНФОРМАЦИЯ</w:t>
      </w:r>
    </w:p>
    <w:p w:rsidR="00560A29" w:rsidRDefault="00560A29" w:rsidP="00560A29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 РЕЗУЛЬТАТАХ КОНТРОЛЬНОГО МЕРОПРИЯТИЯ</w:t>
      </w:r>
    </w:p>
    <w:p w:rsidR="00560A29" w:rsidRPr="00560A29" w:rsidRDefault="00560A29" w:rsidP="00560A29">
      <w:pPr>
        <w:pStyle w:val="a3"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560A29">
        <w:rPr>
          <w:rStyle w:val="s1"/>
          <w:bCs w:val="0"/>
          <w:color w:val="000000"/>
          <w:sz w:val="28"/>
          <w:szCs w:val="28"/>
        </w:rPr>
        <w:t>«П</w:t>
      </w:r>
      <w:r w:rsidRPr="00560A29">
        <w:rPr>
          <w:rFonts w:ascii="Times New Roman" w:hAnsi="Times New Roman" w:cs="Times New Roman"/>
          <w:sz w:val="28"/>
          <w:szCs w:val="28"/>
        </w:rPr>
        <w:t xml:space="preserve">роверка отдельных вопросов финансово-хозяйственной деятельности Специализированного муниципального унитарного предприятия городского округа город Кулебаки «Ритуальные услуги» за период </w:t>
      </w:r>
    </w:p>
    <w:p w:rsidR="00560A29" w:rsidRPr="00560A29" w:rsidRDefault="00560A29" w:rsidP="00560A29">
      <w:pPr>
        <w:pStyle w:val="a3"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560A29">
        <w:rPr>
          <w:rFonts w:ascii="Times New Roman" w:hAnsi="Times New Roman" w:cs="Times New Roman"/>
          <w:sz w:val="28"/>
          <w:szCs w:val="28"/>
        </w:rPr>
        <w:t>с 01.01.2016 по 31.12.2016</w:t>
      </w:r>
      <w:r w:rsidRPr="00560A29">
        <w:rPr>
          <w:rStyle w:val="s1"/>
          <w:bCs w:val="0"/>
          <w:color w:val="000000"/>
          <w:sz w:val="28"/>
          <w:szCs w:val="28"/>
        </w:rPr>
        <w:t>»</w:t>
      </w:r>
    </w:p>
    <w:p w:rsidR="00560A29" w:rsidRDefault="00560A29" w:rsidP="00560A29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Объект проверки: </w:t>
      </w:r>
      <w:r w:rsidRPr="002C7A47">
        <w:rPr>
          <w:sz w:val="28"/>
          <w:szCs w:val="28"/>
        </w:rPr>
        <w:t>СМУП «Ритуальные услуги»</w:t>
      </w:r>
    </w:p>
    <w:p w:rsidR="00560A29" w:rsidRDefault="00560A29" w:rsidP="00560A29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Проверенный период: с 01.01.2016 по 31.12.2016.</w:t>
      </w:r>
    </w:p>
    <w:p w:rsidR="00560A29" w:rsidRDefault="00560A29" w:rsidP="00560A29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Основные нарушения и недостатки:</w:t>
      </w:r>
    </w:p>
    <w:p w:rsidR="00560A29" w:rsidRPr="00DF6E2B" w:rsidRDefault="00560A29" w:rsidP="00560A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C83234">
        <w:rPr>
          <w:rFonts w:ascii="Times New Roman" w:hAnsi="Times New Roman" w:cs="Times New Roman"/>
          <w:sz w:val="28"/>
          <w:szCs w:val="28"/>
        </w:rPr>
        <w:t>рганом местного самоуправления</w:t>
      </w:r>
      <w:r w:rsidRPr="00DF6E2B">
        <w:rPr>
          <w:rFonts w:ascii="Times New Roman" w:hAnsi="Times New Roman" w:cs="Times New Roman"/>
          <w:sz w:val="28"/>
          <w:szCs w:val="28"/>
        </w:rPr>
        <w:t xml:space="preserve"> на момент проведения проверки не отрегулированы правоотношения в сфере похоронного дела муниципальными правовыми актами (отсутствует документ указывающий, что земельный участок (для размещения  кладбища)) является муниципальным кладбищем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A29" w:rsidRPr="00B95291" w:rsidRDefault="00560A29" w:rsidP="00560A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Pr="00DF6E2B">
        <w:rPr>
          <w:rFonts w:ascii="Times New Roman" w:hAnsi="Times New Roman" w:cs="Times New Roman"/>
          <w:sz w:val="28"/>
          <w:szCs w:val="28"/>
        </w:rPr>
        <w:t>е были представлены документы, указывающие, что земельный участок (кладбище) является муниципальной собственностью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A29" w:rsidRDefault="00560A29" w:rsidP="00560A2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3. В</w:t>
      </w:r>
      <w:r w:rsidRPr="008A7D07">
        <w:rPr>
          <w:rFonts w:ascii="Times New Roman" w:hAnsi="Times New Roman"/>
          <w:sz w:val="28"/>
        </w:rPr>
        <w:t xml:space="preserve"> нарушение </w:t>
      </w:r>
      <w:hyperlink r:id="rId4" w:history="1">
        <w:r w:rsidRPr="008A7D07">
          <w:rPr>
            <w:rFonts w:ascii="Times New Roman" w:hAnsi="Times New Roman" w:cs="Times New Roman"/>
            <w:sz w:val="28"/>
            <w:szCs w:val="28"/>
          </w:rPr>
          <w:t>ч. 2 ст. 57</w:t>
        </w:r>
      </w:hyperlink>
      <w:r w:rsidRPr="008A7D07">
        <w:rPr>
          <w:rFonts w:ascii="Times New Roman" w:hAnsi="Times New Roman" w:cs="Times New Roman"/>
          <w:sz w:val="28"/>
          <w:szCs w:val="28"/>
        </w:rPr>
        <w:t>,</w:t>
      </w:r>
      <w:r w:rsidRPr="008A7D07">
        <w:rPr>
          <w:rFonts w:ascii="Times New Roman" w:hAnsi="Times New Roman"/>
          <w:sz w:val="28"/>
        </w:rPr>
        <w:t xml:space="preserve"> ст.72 Трудового кодекса Российской Федерации на</w:t>
      </w:r>
      <w:r w:rsidRPr="00544C96"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зменения</w:t>
      </w:r>
      <w:r w:rsidRPr="00544C96">
        <w:rPr>
          <w:rFonts w:ascii="Times New Roman" w:hAnsi="Times New Roman" w:cs="Times New Roman"/>
          <w:sz w:val="28"/>
          <w:szCs w:val="28"/>
        </w:rPr>
        <w:t xml:space="preserve"> определенных сторонами условий трудового договора, в том числе условия об оплате труда</w:t>
      </w:r>
      <w:r w:rsidRPr="00544C96">
        <w:rPr>
          <w:rFonts w:ascii="Times New Roman" w:hAnsi="Times New Roman"/>
          <w:sz w:val="28"/>
        </w:rPr>
        <w:t xml:space="preserve"> (изменение должностных окладов, сдельных расценок) не заключены дополнительные соглашения в письменной форме к трудовому договору</w:t>
      </w:r>
      <w:r>
        <w:rPr>
          <w:rFonts w:ascii="Times New Roman" w:hAnsi="Times New Roman"/>
          <w:sz w:val="28"/>
        </w:rPr>
        <w:t>.</w:t>
      </w:r>
    </w:p>
    <w:p w:rsidR="00560A29" w:rsidRDefault="00560A29" w:rsidP="00560A29">
      <w:pPr>
        <w:pStyle w:val="a5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4. В</w:t>
      </w:r>
      <w:r>
        <w:rPr>
          <w:rFonts w:ascii="Times New Roman" w:hAnsi="Times New Roman" w:cs="Times New Roman"/>
        </w:rPr>
        <w:t xml:space="preserve"> нарушение </w:t>
      </w:r>
      <w:r w:rsidRPr="00044CCA">
        <w:rPr>
          <w:rFonts w:ascii="Times New Roman" w:hAnsi="Times New Roman" w:cs="Times New Roman"/>
        </w:rPr>
        <w:t>Положени</w:t>
      </w:r>
      <w:r>
        <w:rPr>
          <w:rFonts w:ascii="Times New Roman" w:hAnsi="Times New Roman" w:cs="Times New Roman"/>
        </w:rPr>
        <w:t>я</w:t>
      </w:r>
      <w:r w:rsidRPr="00044CCA">
        <w:rPr>
          <w:rFonts w:ascii="Times New Roman" w:hAnsi="Times New Roman" w:cs="Times New Roman"/>
        </w:rPr>
        <w:t xml:space="preserve"> по ведению бухгалтерского учета и бухгалтерской отчетности в Российской Федерации, утвержденн</w:t>
      </w:r>
      <w:r>
        <w:rPr>
          <w:rFonts w:ascii="Times New Roman" w:hAnsi="Times New Roman" w:cs="Times New Roman"/>
        </w:rPr>
        <w:t>ого</w:t>
      </w:r>
      <w:r w:rsidRPr="00044CCA">
        <w:rPr>
          <w:rFonts w:ascii="Times New Roman" w:hAnsi="Times New Roman" w:cs="Times New Roman"/>
        </w:rPr>
        <w:t xml:space="preserve"> приказом Минфина России от 29.07.1998 № 34н, Инструкци</w:t>
      </w:r>
      <w:r>
        <w:rPr>
          <w:rFonts w:ascii="Times New Roman" w:hAnsi="Times New Roman" w:cs="Times New Roman"/>
        </w:rPr>
        <w:t>и</w:t>
      </w:r>
      <w:r w:rsidRPr="00044CCA">
        <w:rPr>
          <w:rFonts w:ascii="Times New Roman" w:hAnsi="Times New Roman" w:cs="Times New Roman"/>
        </w:rPr>
        <w:t xml:space="preserve"> по применению Плана счетов бухгалтерского учета финансово-хозяйственной деятельности организаций, утвержденной приказом Минфина России от 31.10.2000 № 94н</w:t>
      </w:r>
      <w:r>
        <w:rPr>
          <w:rFonts w:ascii="Times New Roman" w:hAnsi="Times New Roman" w:cs="Times New Roman"/>
        </w:rPr>
        <w:t xml:space="preserve"> земельный участок общей площадью 215 000 кв.м., расположенный по адресу: Нижегородская область, Кулебакский район, 55 квартал Кулебакского лесничества переданный  Администрацией Кулебакского района СМУП «Ритуальные услуги» по  договору аренды земельного участка от 14.03.2012 № К1-03-08/12 не учитывался по  бухгалтерскому учету на счете 001 «Арендованные основные  средства».</w:t>
      </w:r>
    </w:p>
    <w:p w:rsidR="00560A29" w:rsidRPr="00615729" w:rsidRDefault="00560A29" w:rsidP="00560A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</w:t>
      </w:r>
      <w:r w:rsidRPr="004D08F8">
        <w:rPr>
          <w:rFonts w:ascii="Times New Roman" w:hAnsi="Times New Roman" w:cs="Times New Roman"/>
          <w:sz w:val="28"/>
          <w:szCs w:val="28"/>
        </w:rPr>
        <w:t xml:space="preserve">нарушение </w:t>
      </w:r>
      <w:hyperlink r:id="rId5" w:history="1">
        <w:r w:rsidRPr="004D08F8">
          <w:rPr>
            <w:rFonts w:ascii="Times New Roman" w:hAnsi="Times New Roman" w:cs="Times New Roman"/>
            <w:sz w:val="28"/>
            <w:szCs w:val="28"/>
          </w:rPr>
          <w:t>пункта 1 статьи 25</w:t>
        </w:r>
      </w:hyperlink>
      <w:r w:rsidRPr="004D08F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6" w:history="1">
        <w:r w:rsidRPr="004D08F8">
          <w:rPr>
            <w:rFonts w:ascii="Times New Roman" w:hAnsi="Times New Roman" w:cs="Times New Roman"/>
            <w:sz w:val="28"/>
            <w:szCs w:val="28"/>
          </w:rPr>
          <w:t>пункта 1 статьи 131</w:t>
        </w:r>
      </w:hyperlink>
      <w:r w:rsidRPr="004D08F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7" w:history="1">
        <w:r w:rsidRPr="004D08F8">
          <w:rPr>
            <w:rFonts w:ascii="Times New Roman" w:hAnsi="Times New Roman" w:cs="Times New Roman"/>
            <w:sz w:val="28"/>
            <w:szCs w:val="28"/>
          </w:rPr>
          <w:t>статьи 4</w:t>
        </w:r>
      </w:hyperlink>
      <w:r w:rsidRPr="004D08F8"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1997 г. N 122-ФЗ «О государственной регистрации права на недвижимое имущество и сделок с </w:t>
      </w:r>
      <w:r w:rsidRPr="004D08F8">
        <w:rPr>
          <w:rFonts w:ascii="Times New Roman" w:hAnsi="Times New Roman" w:cs="Times New Roman"/>
          <w:sz w:val="28"/>
          <w:szCs w:val="28"/>
        </w:rPr>
        <w:lastRenderedPageBreak/>
        <w:t>ним» не оформлены земельно-правовые</w:t>
      </w:r>
      <w:r>
        <w:rPr>
          <w:rFonts w:ascii="Times New Roman" w:hAnsi="Times New Roman" w:cs="Times New Roman"/>
          <w:sz w:val="28"/>
          <w:szCs w:val="28"/>
        </w:rPr>
        <w:t xml:space="preserve"> отношения на</w:t>
      </w:r>
      <w:r w:rsidRPr="004D08F8">
        <w:rPr>
          <w:rFonts w:ascii="Times New Roman" w:hAnsi="Times New Roman" w:cs="Times New Roman"/>
          <w:sz w:val="28"/>
          <w:szCs w:val="28"/>
        </w:rPr>
        <w:t xml:space="preserve"> земельный участок общей площадью 212,71 кв.м., расположенный по адр</w:t>
      </w:r>
      <w:r w:rsidRPr="00615729">
        <w:rPr>
          <w:rFonts w:ascii="Times New Roman" w:hAnsi="Times New Roman" w:cs="Times New Roman"/>
          <w:sz w:val="28"/>
          <w:szCs w:val="28"/>
        </w:rPr>
        <w:t>есу: Нижегородская область, г. Кулебак</w:t>
      </w:r>
      <w:r>
        <w:rPr>
          <w:rFonts w:ascii="Times New Roman" w:hAnsi="Times New Roman" w:cs="Times New Roman"/>
          <w:sz w:val="28"/>
          <w:szCs w:val="28"/>
        </w:rPr>
        <w:t>и, ул. Школьная, 3.</w:t>
      </w:r>
    </w:p>
    <w:p w:rsidR="00560A29" w:rsidRPr="00615729" w:rsidRDefault="00560A29" w:rsidP="00560A29">
      <w:pPr>
        <w:pStyle w:val="a5"/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6. В</w:t>
      </w:r>
      <w:r w:rsidRPr="00615729">
        <w:rPr>
          <w:rFonts w:ascii="Times New Roman" w:hAnsi="Times New Roman"/>
        </w:rPr>
        <w:t xml:space="preserve"> нарушение п.1.3. договора субаренды земельного участка от 27.11.2013 № 1 на  части  участка переданного Предприятием для осуществления  гражданских захоронений ООО «МИКО» построило часовню (площадь 36кв.м.) с ограждением площадью  </w:t>
      </w:r>
      <w:r>
        <w:rPr>
          <w:rFonts w:ascii="Times New Roman" w:hAnsi="Times New Roman"/>
        </w:rPr>
        <w:t>140 кв.м.</w:t>
      </w:r>
    </w:p>
    <w:p w:rsidR="00560A29" w:rsidRPr="00615729" w:rsidRDefault="00560A29" w:rsidP="00560A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72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В</w:t>
      </w:r>
      <w:r w:rsidRPr="00615729">
        <w:rPr>
          <w:rFonts w:ascii="Times New Roman" w:hAnsi="Times New Roman" w:cs="Times New Roman"/>
          <w:sz w:val="28"/>
          <w:szCs w:val="28"/>
        </w:rPr>
        <w:t xml:space="preserve"> нарушение п. 1.3 Методических указаний по инвентаризации имущества и финансовых обязательств, утв. приказом Минфина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615729">
        <w:rPr>
          <w:rFonts w:ascii="Times New Roman" w:hAnsi="Times New Roman" w:cs="Times New Roman"/>
          <w:sz w:val="28"/>
          <w:szCs w:val="28"/>
        </w:rPr>
        <w:t xml:space="preserve"> от 13.06.1995 N 49 перед составлением годового отчета не со всеми  поставщиками и подрядчиками проведена инвентаризация  обязательств (отсутствуют акты сверок расчетов).</w:t>
      </w:r>
    </w:p>
    <w:p w:rsidR="00560A29" w:rsidRDefault="00560A29" w:rsidP="00560A29">
      <w:pPr>
        <w:pStyle w:val="Heading"/>
        <w:suppressAutoHyphens/>
        <w:ind w:right="-8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60A29" w:rsidRDefault="00560A29" w:rsidP="00560A29">
      <w:pPr>
        <w:pStyle w:val="p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По итогам проведенного контрольного мероприятия в соответствии с полномочиями, представленными п.п. 1,8 статьи 17 Положения о контрольно-счетной комиссии городского округа город Кулебаки, утвержденного решением Совета депутатов городского округа город Кулебаки от 25.12.2015 № 82 направлены:</w:t>
      </w:r>
    </w:p>
    <w:p w:rsidR="00560A29" w:rsidRDefault="00560A29" w:rsidP="00560A29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Представление об устранении выявленных нарушений директору </w:t>
      </w:r>
      <w:r w:rsidRPr="002C7A47">
        <w:rPr>
          <w:sz w:val="28"/>
          <w:szCs w:val="28"/>
        </w:rPr>
        <w:t>СМУП «Ритуальные услуги»</w:t>
      </w:r>
      <w:r>
        <w:rPr>
          <w:color w:val="000000"/>
          <w:sz w:val="28"/>
          <w:szCs w:val="28"/>
        </w:rPr>
        <w:t>.</w:t>
      </w:r>
    </w:p>
    <w:p w:rsidR="00560A29" w:rsidRDefault="00560A29" w:rsidP="00560A29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Информационное письмо о результатах проверки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Главе местного самоуправления и Главе администрации</w:t>
      </w:r>
      <w:r>
        <w:rPr>
          <w:rStyle w:val="s4"/>
          <w:color w:val="000000"/>
          <w:sz w:val="28"/>
          <w:szCs w:val="28"/>
        </w:rPr>
        <w:t> городского округа город Кулебаки</w:t>
      </w:r>
      <w:r>
        <w:rPr>
          <w:color w:val="000000"/>
          <w:sz w:val="28"/>
          <w:szCs w:val="28"/>
        </w:rPr>
        <w:t>.</w:t>
      </w:r>
    </w:p>
    <w:p w:rsidR="00560A29" w:rsidRDefault="00560A29" w:rsidP="00560A29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соглашения о сотрудничестве информация о результатах проверки направлена в </w:t>
      </w:r>
      <w:r>
        <w:rPr>
          <w:rStyle w:val="s4"/>
          <w:color w:val="000000"/>
          <w:sz w:val="28"/>
          <w:szCs w:val="28"/>
        </w:rPr>
        <w:t>Кулебакскую городскую прокуратуру.</w:t>
      </w:r>
    </w:p>
    <w:p w:rsidR="00560A29" w:rsidRDefault="00560A29" w:rsidP="00560A29">
      <w:pPr>
        <w:pStyle w:val="p5"/>
        <w:shd w:val="clear" w:color="auto" w:fill="FFFFFF"/>
        <w:rPr>
          <w:color w:val="000000"/>
          <w:sz w:val="28"/>
          <w:szCs w:val="28"/>
        </w:rPr>
      </w:pPr>
    </w:p>
    <w:p w:rsidR="00560A29" w:rsidRDefault="00560A29" w:rsidP="00560A29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Контрольно-счетной  комиссии                             Л.Н.Крисеева</w:t>
      </w:r>
    </w:p>
    <w:p w:rsidR="00E553CE" w:rsidRDefault="00E553CE"/>
    <w:sectPr w:rsidR="00E553CE" w:rsidSect="00E5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0A29"/>
    <w:rsid w:val="00560A29"/>
    <w:rsid w:val="00E5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6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60A29"/>
  </w:style>
  <w:style w:type="paragraph" w:customStyle="1" w:styleId="p2">
    <w:name w:val="p2"/>
    <w:basedOn w:val="a"/>
    <w:rsid w:val="0056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6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6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6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6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60A29"/>
  </w:style>
  <w:style w:type="character" w:customStyle="1" w:styleId="s4">
    <w:name w:val="s4"/>
    <w:basedOn w:val="a0"/>
    <w:rsid w:val="00560A29"/>
  </w:style>
  <w:style w:type="character" w:customStyle="1" w:styleId="s5">
    <w:name w:val="s5"/>
    <w:basedOn w:val="a0"/>
    <w:rsid w:val="00560A29"/>
  </w:style>
  <w:style w:type="paragraph" w:customStyle="1" w:styleId="p8">
    <w:name w:val="p8"/>
    <w:basedOn w:val="a"/>
    <w:rsid w:val="0056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6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6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60A29"/>
    <w:pPr>
      <w:spacing w:after="0" w:line="240" w:lineRule="auto"/>
      <w:ind w:firstLine="709"/>
      <w:jc w:val="center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560A29"/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560A29"/>
    <w:pPr>
      <w:spacing w:after="0" w:line="240" w:lineRule="auto"/>
      <w:jc w:val="both"/>
    </w:pPr>
    <w:rPr>
      <w:rFonts w:ascii="Garamond" w:eastAsia="Times New Roman" w:hAnsi="Garamond" w:cs="Garamond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560A29"/>
    <w:rPr>
      <w:rFonts w:ascii="Garamond" w:eastAsia="Times New Roman" w:hAnsi="Garamond" w:cs="Garamond"/>
      <w:sz w:val="28"/>
      <w:szCs w:val="28"/>
      <w:lang w:eastAsia="ru-RU"/>
    </w:rPr>
  </w:style>
  <w:style w:type="paragraph" w:customStyle="1" w:styleId="Heading">
    <w:name w:val="Heading"/>
    <w:rsid w:val="00560A29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FD3F3F1F276C99557BB04086FDA05B9EAAE58F354A5E2B4084FD4F8133FA00067FD95C40F5C468c7r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FD3F3F1F276C99557BB04086FDA05B9EAAE58432445E2B4084FD4F8133FA00067FD95C40F7C56Dc7r7G" TargetMode="External"/><Relationship Id="rId5" Type="http://schemas.openxmlformats.org/officeDocument/2006/relationships/hyperlink" Target="consultantplus://offline/ref=95FD3F3F1F276C99557BB04086FDA05B9EAAE5843F485E2B4084FD4F8133FA00067FD95C40F5C66Bc7r0G" TargetMode="External"/><Relationship Id="rId4" Type="http://schemas.openxmlformats.org/officeDocument/2006/relationships/hyperlink" Target="consultantplus://offline/ref=FCC4FC1E4BC2D66C87843873C828DF800E17D470554524B8B6B38D7679C7136FF7DA30A0736FgB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3415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2017-10-03T05:58:00Z</dcterms:created>
  <dcterms:modified xsi:type="dcterms:W3CDTF">2017-10-03T06:05:00Z</dcterms:modified>
</cp:coreProperties>
</file>